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5E0D" w14:textId="77777777" w:rsidR="00326226" w:rsidRPr="00DF4B7B" w:rsidRDefault="0093701F" w:rsidP="0093701F">
      <w:pPr>
        <w:pStyle w:val="Titre1"/>
        <w:jc w:val="right"/>
        <w:rPr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5FEE56" wp14:editId="6D4717CE">
            <wp:simplePos x="0" y="0"/>
            <wp:positionH relativeFrom="column">
              <wp:posOffset>-8659</wp:posOffset>
            </wp:positionH>
            <wp:positionV relativeFrom="paragraph">
              <wp:posOffset>41563</wp:posOffset>
            </wp:positionV>
            <wp:extent cx="1241714" cy="415637"/>
            <wp:effectExtent l="19050" t="0" r="0" b="0"/>
            <wp:wrapNone/>
            <wp:docPr id="1" name="Image 0" descr="BlocMarque-INRAE-Fr_Quadri-[H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Marque-INRAE-Fr_Quadri-[HD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714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F4B7B">
        <w:rPr>
          <w:sz w:val="40"/>
        </w:rPr>
        <w:t>M</w:t>
      </w:r>
      <w:r w:rsidR="00326226" w:rsidRPr="00DF4B7B">
        <w:rPr>
          <w:sz w:val="40"/>
        </w:rPr>
        <w:t>étaprogramme METABIO</w:t>
      </w:r>
    </w:p>
    <w:p w14:paraId="2764D80A" w14:textId="577F9614" w:rsidR="00BA5B8C" w:rsidRPr="00DF4B7B" w:rsidRDefault="0093701F" w:rsidP="0093701F">
      <w:pPr>
        <w:pStyle w:val="Titre1"/>
        <w:jc w:val="right"/>
        <w:rPr>
          <w:sz w:val="40"/>
        </w:rPr>
      </w:pPr>
      <w:r w:rsidRPr="00DF4B7B">
        <w:rPr>
          <w:sz w:val="40"/>
        </w:rPr>
        <w:t>S</w:t>
      </w:r>
      <w:r w:rsidR="00172C62" w:rsidRPr="00DF4B7B">
        <w:rPr>
          <w:sz w:val="40"/>
        </w:rPr>
        <w:t xml:space="preserve">éminaire </w:t>
      </w:r>
      <w:r w:rsidR="00326226" w:rsidRPr="00DF4B7B">
        <w:rPr>
          <w:sz w:val="40"/>
        </w:rPr>
        <w:t xml:space="preserve">de </w:t>
      </w:r>
      <w:r w:rsidR="00BB11A2">
        <w:rPr>
          <w:sz w:val="40"/>
        </w:rPr>
        <w:t>progression</w:t>
      </w:r>
    </w:p>
    <w:p w14:paraId="62C0BDC4" w14:textId="091E8C9E" w:rsidR="00981D13" w:rsidRPr="0093701F" w:rsidRDefault="00171A65" w:rsidP="0093701F">
      <w:pPr>
        <w:pStyle w:val="Titre1"/>
        <w:jc w:val="right"/>
        <w:rPr>
          <w:color w:val="auto"/>
        </w:rPr>
      </w:pPr>
      <w:r w:rsidRPr="0093701F">
        <w:rPr>
          <w:color w:val="auto"/>
          <w:sz w:val="24"/>
        </w:rPr>
        <w:t xml:space="preserve">Les </w:t>
      </w:r>
      <w:r w:rsidR="00BB11A2">
        <w:rPr>
          <w:color w:val="auto"/>
          <w:sz w:val="24"/>
        </w:rPr>
        <w:t>21</w:t>
      </w:r>
      <w:r w:rsidR="00326226" w:rsidRPr="0093701F">
        <w:rPr>
          <w:color w:val="auto"/>
          <w:sz w:val="24"/>
        </w:rPr>
        <w:t xml:space="preserve"> et </w:t>
      </w:r>
      <w:r w:rsidR="00BB11A2">
        <w:rPr>
          <w:color w:val="auto"/>
          <w:sz w:val="24"/>
        </w:rPr>
        <w:t>22</w:t>
      </w:r>
      <w:r w:rsidR="00326226" w:rsidRPr="0093701F">
        <w:rPr>
          <w:color w:val="auto"/>
          <w:sz w:val="24"/>
        </w:rPr>
        <w:t xml:space="preserve"> </w:t>
      </w:r>
      <w:r w:rsidR="00BB11A2">
        <w:rPr>
          <w:color w:val="auto"/>
          <w:sz w:val="24"/>
        </w:rPr>
        <w:t>mars</w:t>
      </w:r>
      <w:r w:rsidR="00326226" w:rsidRPr="0093701F">
        <w:rPr>
          <w:color w:val="auto"/>
          <w:sz w:val="24"/>
        </w:rPr>
        <w:t xml:space="preserve"> 20</w:t>
      </w:r>
      <w:r w:rsidR="0093701F" w:rsidRPr="0093701F">
        <w:rPr>
          <w:color w:val="auto"/>
          <w:sz w:val="24"/>
        </w:rPr>
        <w:t>2</w:t>
      </w:r>
      <w:r w:rsidR="00BB11A2">
        <w:rPr>
          <w:color w:val="auto"/>
          <w:sz w:val="24"/>
        </w:rPr>
        <w:t>1</w:t>
      </w:r>
      <w:r w:rsidR="0093701F" w:rsidRPr="0093701F">
        <w:rPr>
          <w:color w:val="auto"/>
          <w:sz w:val="24"/>
        </w:rPr>
        <w:t xml:space="preserve"> </w:t>
      </w:r>
      <w:r w:rsidR="00BB11A2">
        <w:rPr>
          <w:color w:val="auto"/>
          <w:sz w:val="24"/>
        </w:rPr>
        <w:t>–</w:t>
      </w:r>
      <w:r w:rsidR="0093701F" w:rsidRPr="0093701F">
        <w:rPr>
          <w:color w:val="auto"/>
          <w:sz w:val="24"/>
        </w:rPr>
        <w:t xml:space="preserve"> </w:t>
      </w:r>
      <w:r w:rsidR="00BB11A2">
        <w:rPr>
          <w:color w:val="auto"/>
          <w:sz w:val="24"/>
        </w:rPr>
        <w:t>Palais du Grand Large, à St Malo</w:t>
      </w:r>
      <w:r w:rsidR="0093701F" w:rsidRPr="0093701F">
        <w:rPr>
          <w:color w:val="auto"/>
          <w:sz w:val="24"/>
        </w:rPr>
        <w:t xml:space="preserve"> </w:t>
      </w:r>
    </w:p>
    <w:p w14:paraId="7D3B27E7" w14:textId="77777777" w:rsidR="00546B1D" w:rsidRDefault="00546B1D" w:rsidP="0093701F">
      <w:pPr>
        <w:spacing w:after="0"/>
        <w:rPr>
          <w:rFonts w:ascii="AvenirNext LT Pro Cn" w:hAnsi="AvenirNext LT Pro Cn"/>
          <w:b/>
          <w:color w:val="00A3A6"/>
        </w:rPr>
      </w:pPr>
    </w:p>
    <w:p w14:paraId="24A700AB" w14:textId="77777777" w:rsidR="00546B1D" w:rsidRDefault="00546B1D" w:rsidP="0093701F">
      <w:pPr>
        <w:spacing w:after="0"/>
        <w:rPr>
          <w:rFonts w:ascii="AvenirNext LT Pro Cn" w:hAnsi="AvenirNext LT Pro Cn"/>
          <w:b/>
          <w:color w:val="00A3A6"/>
        </w:rPr>
      </w:pPr>
    </w:p>
    <w:p w14:paraId="3AB783CC" w14:textId="77777777" w:rsidR="00546B1D" w:rsidRDefault="00546B1D" w:rsidP="0093701F">
      <w:pPr>
        <w:spacing w:after="0"/>
        <w:rPr>
          <w:rFonts w:ascii="AvenirNext LT Pro Cn" w:hAnsi="AvenirNext LT Pro Cn"/>
          <w:b/>
          <w:color w:val="00A3A6"/>
        </w:rPr>
      </w:pPr>
    </w:p>
    <w:p w14:paraId="43C4D309" w14:textId="77777777" w:rsidR="00E13104" w:rsidRDefault="00133184" w:rsidP="0093701F">
      <w:pPr>
        <w:spacing w:after="0"/>
        <w:rPr>
          <w:rFonts w:ascii="AvenirNext LT Pro Cn" w:hAnsi="AvenirNext LT Pro Cn"/>
          <w:b/>
          <w:color w:val="00A3A6"/>
        </w:rPr>
      </w:pPr>
      <w:r>
        <w:rPr>
          <w:rFonts w:ascii="AvenirNext LT Pro Cn" w:hAnsi="AvenirNext LT Pro Cn"/>
          <w:b/>
          <w:color w:val="00A3A6"/>
        </w:rPr>
        <w:t xml:space="preserve">Propositions d’action pour relever le défi : </w:t>
      </w:r>
    </w:p>
    <w:p w14:paraId="173CE2A5" w14:textId="74052E7C" w:rsidR="0093701F" w:rsidRPr="00BB11A2" w:rsidRDefault="0093701F" w:rsidP="0093701F">
      <w:pPr>
        <w:spacing w:after="0"/>
        <w:rPr>
          <w:rFonts w:ascii="AvenirNext LT Pro Cn" w:hAnsi="AvenirNext LT Pro Cn"/>
          <w:b/>
          <w:iCs/>
          <w:color w:val="00A3A6"/>
        </w:rPr>
      </w:pPr>
    </w:p>
    <w:p w14:paraId="15CF90A3" w14:textId="5E6C199E" w:rsidR="0093701F" w:rsidRPr="0093701F" w:rsidRDefault="0093701F" w:rsidP="0093701F">
      <w:pPr>
        <w:spacing w:after="0"/>
        <w:rPr>
          <w:rFonts w:ascii="AvenirNext LT Pro Cn" w:hAnsi="AvenirNext LT Pro Cn"/>
          <w:i/>
          <w:sz w:val="20"/>
        </w:rPr>
      </w:pPr>
      <w:r w:rsidRPr="0093701F">
        <w:rPr>
          <w:rFonts w:ascii="AvenirNext LT Pro Cn" w:hAnsi="AvenirNext LT Pro Cn"/>
          <w:i/>
          <w:sz w:val="20"/>
        </w:rPr>
        <w:t xml:space="preserve"> </w:t>
      </w:r>
    </w:p>
    <w:tbl>
      <w:tblPr>
        <w:tblpPr w:leftFromText="141" w:rightFromText="141" w:vertAnchor="text" w:tblpX="-108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33184" w:rsidRPr="0093701F" w14:paraId="48656471" w14:textId="77777777" w:rsidTr="002535EC">
        <w:trPr>
          <w:trHeight w:val="264"/>
        </w:trPr>
        <w:tc>
          <w:tcPr>
            <w:tcW w:w="10773" w:type="dxa"/>
            <w:tcBorders>
              <w:top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1BE201A2" w14:textId="083E20CF" w:rsidR="00546B1D" w:rsidRPr="0093701F" w:rsidRDefault="00546B1D" w:rsidP="00546B1D">
            <w:pPr>
              <w:spacing w:after="0" w:line="240" w:lineRule="auto"/>
              <w:rPr>
                <w:rFonts w:ascii="AvenirNext LT Pro Cn" w:hAnsi="AvenirNext LT Pro Cn" w:cs="Franklin Gothic Book"/>
                <w:color w:val="000000"/>
                <w:sz w:val="20"/>
                <w:szCs w:val="20"/>
              </w:rPr>
            </w:pPr>
            <w:r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 xml:space="preserve">Lister les principaux </w:t>
            </w: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freins à lever/leviers à mobiliser pour relever le défi scientifique</w:t>
            </w:r>
          </w:p>
        </w:tc>
      </w:tr>
      <w:tr w:rsidR="00546B1D" w:rsidRPr="0093701F" w14:paraId="060D0696" w14:textId="77777777" w:rsidTr="00BB11A2">
        <w:trPr>
          <w:trHeight w:val="1395"/>
        </w:trPr>
        <w:tc>
          <w:tcPr>
            <w:tcW w:w="10773" w:type="dxa"/>
            <w:tcBorders>
              <w:top w:val="single" w:sz="8" w:space="0" w:color="808080" w:themeColor="background1" w:themeShade="80"/>
            </w:tcBorders>
          </w:tcPr>
          <w:p w14:paraId="2F28764A" w14:textId="77777777" w:rsidR="00546B1D" w:rsidRDefault="00546B1D" w:rsidP="00BB11A2">
            <w:p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</w:p>
          <w:p w14:paraId="69F8BA39" w14:textId="25B06B93" w:rsidR="00D556E9" w:rsidRPr="008C62D8" w:rsidRDefault="00D556E9" w:rsidP="00BB11A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</w:p>
        </w:tc>
      </w:tr>
      <w:tr w:rsidR="00546B1D" w:rsidRPr="0093701F" w14:paraId="7E942235" w14:textId="77777777" w:rsidTr="00224F3F">
        <w:trPr>
          <w:trHeight w:val="255"/>
        </w:trPr>
        <w:tc>
          <w:tcPr>
            <w:tcW w:w="10773" w:type="dxa"/>
            <w:tcBorders>
              <w:top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01957204" w14:textId="77777777" w:rsidR="00546B1D" w:rsidRDefault="00546B1D" w:rsidP="00546B1D">
            <w:p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Formaliser la/les questions essentielles</w:t>
            </w:r>
          </w:p>
          <w:p w14:paraId="5AAB7429" w14:textId="00A34D80" w:rsidR="00546B1D" w:rsidRPr="00546B1D" w:rsidRDefault="00546B1D" w:rsidP="00546B1D">
            <w:p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Expliquer en quoi elle est innovante, ce qu'on en connait, et comment elle va contribuer à étudier l'hypothèse Bio majoritaire (axes et sous axes du MP)</w:t>
            </w:r>
          </w:p>
        </w:tc>
      </w:tr>
      <w:tr w:rsidR="00546B1D" w:rsidRPr="0093701F" w14:paraId="566A113E" w14:textId="77777777" w:rsidTr="00BB11A2">
        <w:trPr>
          <w:trHeight w:val="1465"/>
        </w:trPr>
        <w:tc>
          <w:tcPr>
            <w:tcW w:w="107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DEE4710" w14:textId="77777777" w:rsidR="00546B1D" w:rsidRDefault="00546B1D" w:rsidP="00BB11A2">
            <w:p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</w:p>
          <w:p w14:paraId="6200DEA3" w14:textId="654004C9" w:rsidR="00D556E9" w:rsidRPr="008C62D8" w:rsidRDefault="00D556E9" w:rsidP="00BB11A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</w:p>
        </w:tc>
      </w:tr>
      <w:tr w:rsidR="00546B1D" w:rsidRPr="0093701F" w14:paraId="49C3812A" w14:textId="77777777" w:rsidTr="00016C2B">
        <w:trPr>
          <w:trHeight w:val="255"/>
        </w:trPr>
        <w:tc>
          <w:tcPr>
            <w:tcW w:w="10773" w:type="dxa"/>
            <w:tcBorders>
              <w:top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008A03E1" w14:textId="0068AF22" w:rsidR="00546B1D" w:rsidRPr="0093701F" w:rsidRDefault="00546B1D" w:rsidP="00546B1D">
            <w:pPr>
              <w:pStyle w:val="NormalWeb"/>
              <w:spacing w:before="0" w:beforeAutospacing="0" w:after="0" w:afterAutospacing="0"/>
              <w:rPr>
                <w:rStyle w:val="lev"/>
                <w:rFonts w:ascii="AvenirNext LT Pro Cn" w:hAnsi="AvenirNext LT Pro Cn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venirNext LT Pro Cn" w:hAnsi="AvenirNext LT Pro Cn" w:cs="Arial"/>
                <w:color w:val="222222"/>
                <w:sz w:val="20"/>
                <w:szCs w:val="20"/>
              </w:rPr>
              <w:t>Lister les</w:t>
            </w:r>
            <w:r w:rsidRPr="00133184">
              <w:rPr>
                <w:rFonts w:ascii="AvenirNext LT Pro Cn" w:hAnsi="AvenirNext LT Pro Cn" w:cs="Arial"/>
                <w:color w:val="222222"/>
                <w:sz w:val="20"/>
                <w:szCs w:val="20"/>
              </w:rPr>
              <w:t xml:space="preserve"> disciplines, méthodes, dispositif</w:t>
            </w:r>
            <w:r>
              <w:rPr>
                <w:rFonts w:ascii="AvenirNext LT Pro Cn" w:hAnsi="AvenirNext LT Pro Cn" w:cs="Arial"/>
                <w:color w:val="222222"/>
                <w:sz w:val="20"/>
                <w:szCs w:val="20"/>
              </w:rPr>
              <w:t>s nécessaires de mobiliser, développer ou créer pour répondre à la question</w:t>
            </w:r>
          </w:p>
        </w:tc>
      </w:tr>
      <w:tr w:rsidR="00546B1D" w:rsidRPr="0093701F" w14:paraId="17FF40B5" w14:textId="77777777" w:rsidTr="00BB11A2">
        <w:trPr>
          <w:trHeight w:val="1689"/>
        </w:trPr>
        <w:tc>
          <w:tcPr>
            <w:tcW w:w="107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979AA01" w14:textId="3906A7F7" w:rsidR="00F60F76" w:rsidRDefault="00F60F76" w:rsidP="00BB11A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lev"/>
                <w:rFonts w:ascii="AvenirNext LT Pro Cn" w:hAnsi="AvenirNext LT Pro Cn" w:cs="Arial"/>
                <w:b w:val="0"/>
                <w:color w:val="222222"/>
                <w:sz w:val="20"/>
                <w:szCs w:val="20"/>
              </w:rPr>
            </w:pPr>
          </w:p>
          <w:p w14:paraId="60BB182D" w14:textId="77777777" w:rsidR="00546B1D" w:rsidRDefault="00546B1D" w:rsidP="00BB11A2">
            <w:pPr>
              <w:pStyle w:val="NormalWeb"/>
              <w:spacing w:before="0" w:beforeAutospacing="0" w:after="0" w:afterAutospacing="0"/>
              <w:rPr>
                <w:rStyle w:val="lev"/>
                <w:rFonts w:ascii="AvenirNext LT Pro Cn" w:hAnsi="AvenirNext LT Pro Cn" w:cs="Arial"/>
                <w:b w:val="0"/>
                <w:color w:val="222222"/>
                <w:sz w:val="20"/>
                <w:szCs w:val="20"/>
              </w:rPr>
            </w:pPr>
          </w:p>
          <w:p w14:paraId="3F9A280D" w14:textId="5AAE0322" w:rsidR="00546B1D" w:rsidRDefault="00546B1D" w:rsidP="00BB11A2">
            <w:pPr>
              <w:pStyle w:val="NormalWeb"/>
              <w:spacing w:before="0" w:beforeAutospacing="0" w:after="0" w:afterAutospacing="0"/>
              <w:rPr>
                <w:rStyle w:val="lev"/>
                <w:rFonts w:ascii="AvenirNext LT Pro Cn" w:hAnsi="AvenirNext LT Pro Cn" w:cs="Arial"/>
                <w:b w:val="0"/>
                <w:color w:val="222222"/>
                <w:sz w:val="20"/>
                <w:szCs w:val="20"/>
              </w:rPr>
            </w:pPr>
          </w:p>
        </w:tc>
      </w:tr>
      <w:tr w:rsidR="00546B1D" w:rsidRPr="0093701F" w14:paraId="704F578C" w14:textId="77777777" w:rsidTr="00035E01">
        <w:trPr>
          <w:trHeight w:val="340"/>
        </w:trPr>
        <w:tc>
          <w:tcPr>
            <w:tcW w:w="107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50EB5CAE" w14:textId="115EB6B4" w:rsidR="00546B1D" w:rsidRPr="0093701F" w:rsidRDefault="00546B1D" w:rsidP="00546B1D">
            <w:pPr>
              <w:spacing w:after="0" w:line="240" w:lineRule="auto"/>
              <w:rPr>
                <w:rFonts w:ascii="AvenirNext LT Pro Cn" w:hAnsi="AvenirNext LT Pro Cn"/>
                <w:sz w:val="20"/>
                <w:szCs w:val="20"/>
              </w:rPr>
            </w:pP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Juger de la maturité : projet prêt à être soumis, besoin d'un groupe de réflexion, d'une animation spécifique, de trouver des collaborations internes ou externes etc</w:t>
            </w:r>
          </w:p>
        </w:tc>
      </w:tr>
      <w:tr w:rsidR="00546B1D" w:rsidRPr="0093701F" w14:paraId="6ABBA42F" w14:textId="77777777" w:rsidTr="00BB11A2">
        <w:trPr>
          <w:trHeight w:val="1322"/>
        </w:trPr>
        <w:tc>
          <w:tcPr>
            <w:tcW w:w="10773" w:type="dxa"/>
            <w:tcBorders>
              <w:top w:val="single" w:sz="8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2BA16C11" w14:textId="5EAEAF5A" w:rsidR="005B4376" w:rsidRPr="005B4376" w:rsidRDefault="005B4376" w:rsidP="00BB11A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</w:p>
        </w:tc>
      </w:tr>
      <w:tr w:rsidR="00546B1D" w:rsidRPr="0093701F" w14:paraId="1B5B9B90" w14:textId="77777777" w:rsidTr="00546B1D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B9B4D9" w14:textId="7895B575" w:rsidR="00546B1D" w:rsidRPr="00133184" w:rsidRDefault="00546B1D" w:rsidP="00546B1D">
            <w:pPr>
              <w:spacing w:after="0" w:line="240" w:lineRule="auto"/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</w:pPr>
            <w:r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L</w:t>
            </w: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 xml:space="preserve">iste d’actions nécessaires pour </w:t>
            </w:r>
            <w:r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>relever le</w:t>
            </w:r>
            <w:r w:rsidRPr="00133184">
              <w:rPr>
                <w:rFonts w:ascii="AvenirNext LT Pro Cn" w:eastAsia="Times New Roman" w:hAnsi="AvenirNext LT Pro Cn" w:cs="Arial"/>
                <w:color w:val="222222"/>
                <w:sz w:val="20"/>
                <w:szCs w:val="20"/>
                <w:lang w:eastAsia="fr-FR"/>
              </w:rPr>
              <w:t xml:space="preserve"> défi</w:t>
            </w:r>
          </w:p>
        </w:tc>
      </w:tr>
      <w:tr w:rsidR="00546B1D" w:rsidRPr="0093701F" w14:paraId="5936DF1D" w14:textId="77777777" w:rsidTr="00546B1D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760E" w14:textId="77777777" w:rsidR="00546B1D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</w:p>
          <w:p w14:paraId="650B1247" w14:textId="77777777" w:rsidR="00546B1D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</w:p>
          <w:p w14:paraId="5F36A386" w14:textId="77777777" w:rsidR="00546B1D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  <w:p w14:paraId="0E9CB182" w14:textId="77777777" w:rsidR="00546B1D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</w:p>
          <w:p w14:paraId="75C79E62" w14:textId="77777777" w:rsidR="00546B1D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</w:p>
          <w:p w14:paraId="4E5976FE" w14:textId="2C528BBD" w:rsidR="00546B1D" w:rsidRPr="00133184" w:rsidRDefault="00546B1D" w:rsidP="00546B1D">
            <w:pPr>
              <w:pStyle w:val="NormalWeb"/>
              <w:spacing w:before="0" w:beforeAutospacing="0" w:after="0" w:afterAutospacing="0"/>
              <w:rPr>
                <w:rFonts w:ascii="AvenirNext LT Pro Cn" w:hAnsi="AvenirNext LT Pro Cn" w:cs="Arial"/>
                <w:color w:val="222222"/>
                <w:sz w:val="20"/>
                <w:szCs w:val="20"/>
              </w:rPr>
            </w:pPr>
          </w:p>
        </w:tc>
      </w:tr>
    </w:tbl>
    <w:p w14:paraId="3D0C4280" w14:textId="2F7B8BA4" w:rsidR="0093701F" w:rsidRPr="0093701F" w:rsidRDefault="0093701F" w:rsidP="00133184">
      <w:pPr>
        <w:spacing w:after="0"/>
        <w:rPr>
          <w:rFonts w:ascii="Raleway" w:hAnsi="Raleway"/>
          <w:color w:val="6E9400" w:themeColor="accent1" w:themeShade="BF"/>
        </w:rPr>
      </w:pPr>
    </w:p>
    <w:sectPr w:rsidR="0093701F" w:rsidRPr="0093701F" w:rsidSect="0049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5651" w14:textId="77777777" w:rsidR="005C5ECC" w:rsidRDefault="005C5ECC" w:rsidP="00ED271A">
      <w:pPr>
        <w:spacing w:after="0" w:line="240" w:lineRule="auto"/>
      </w:pPr>
      <w:r>
        <w:separator/>
      </w:r>
    </w:p>
  </w:endnote>
  <w:endnote w:type="continuationSeparator" w:id="0">
    <w:p w14:paraId="079D1966" w14:textId="77777777" w:rsidR="005C5ECC" w:rsidRDefault="005C5ECC" w:rsidP="00E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F70B" w14:textId="77777777" w:rsidR="005C5ECC" w:rsidRDefault="005C5ECC" w:rsidP="00ED271A">
      <w:pPr>
        <w:spacing w:after="0" w:line="240" w:lineRule="auto"/>
      </w:pPr>
      <w:r>
        <w:separator/>
      </w:r>
    </w:p>
  </w:footnote>
  <w:footnote w:type="continuationSeparator" w:id="0">
    <w:p w14:paraId="4E644371" w14:textId="77777777" w:rsidR="005C5ECC" w:rsidRDefault="005C5ECC" w:rsidP="00ED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47C"/>
    <w:multiLevelType w:val="multilevel"/>
    <w:tmpl w:val="8F7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470F"/>
    <w:multiLevelType w:val="multilevel"/>
    <w:tmpl w:val="53B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90852"/>
    <w:multiLevelType w:val="hybridMultilevel"/>
    <w:tmpl w:val="DBD2CABA"/>
    <w:lvl w:ilvl="0" w:tplc="134C9502">
      <w:start w:val="1"/>
      <w:numFmt w:val="bullet"/>
      <w:lvlText w:val="-"/>
      <w:lvlJc w:val="left"/>
      <w:pPr>
        <w:ind w:left="720" w:hanging="360"/>
      </w:pPr>
      <w:rPr>
        <w:rFonts w:ascii="AvenirNext LT Pro Cn" w:eastAsia="Times New Roman" w:hAnsi="AvenirNext LT Pro C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79FB"/>
    <w:multiLevelType w:val="multilevel"/>
    <w:tmpl w:val="E02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A1F8C"/>
    <w:multiLevelType w:val="hybridMultilevel"/>
    <w:tmpl w:val="A72A877C"/>
    <w:lvl w:ilvl="0" w:tplc="D8C8097E">
      <w:start w:val="1"/>
      <w:numFmt w:val="bullet"/>
      <w:lvlText w:val="-"/>
      <w:lvlJc w:val="left"/>
      <w:pPr>
        <w:ind w:left="720" w:hanging="360"/>
      </w:pPr>
      <w:rPr>
        <w:rFonts w:ascii="AvenirNext LT Pro Cn" w:eastAsia="Times New Roman" w:hAnsi="AvenirNext LT Pro C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43DE"/>
    <w:multiLevelType w:val="hybridMultilevel"/>
    <w:tmpl w:val="B5421B54"/>
    <w:lvl w:ilvl="0" w:tplc="1026E70E">
      <w:numFmt w:val="bullet"/>
      <w:lvlText w:val="-"/>
      <w:lvlJc w:val="left"/>
      <w:pPr>
        <w:ind w:left="720" w:hanging="360"/>
      </w:pPr>
      <w:rPr>
        <w:rFonts w:ascii="AvenirNext LT Pro Cn" w:eastAsia="Times New Roman" w:hAnsi="AvenirNext LT Pro C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0C85"/>
    <w:multiLevelType w:val="hybridMultilevel"/>
    <w:tmpl w:val="EAC4102C"/>
    <w:lvl w:ilvl="0" w:tplc="E398E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46747"/>
    <w:multiLevelType w:val="multilevel"/>
    <w:tmpl w:val="3AD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C"/>
    <w:rsid w:val="00002492"/>
    <w:rsid w:val="0001408B"/>
    <w:rsid w:val="00014F2D"/>
    <w:rsid w:val="00017134"/>
    <w:rsid w:val="00021803"/>
    <w:rsid w:val="00022BA9"/>
    <w:rsid w:val="00027DE1"/>
    <w:rsid w:val="000328C1"/>
    <w:rsid w:val="000336B2"/>
    <w:rsid w:val="00035E4E"/>
    <w:rsid w:val="00036D77"/>
    <w:rsid w:val="00042583"/>
    <w:rsid w:val="00043BF5"/>
    <w:rsid w:val="0005012B"/>
    <w:rsid w:val="00055B73"/>
    <w:rsid w:val="00056B55"/>
    <w:rsid w:val="00060472"/>
    <w:rsid w:val="000609F8"/>
    <w:rsid w:val="00065ADD"/>
    <w:rsid w:val="00066332"/>
    <w:rsid w:val="00071116"/>
    <w:rsid w:val="00080A54"/>
    <w:rsid w:val="000817A0"/>
    <w:rsid w:val="0008547A"/>
    <w:rsid w:val="00087783"/>
    <w:rsid w:val="000912F9"/>
    <w:rsid w:val="00092787"/>
    <w:rsid w:val="00094D11"/>
    <w:rsid w:val="00095D99"/>
    <w:rsid w:val="00096ACB"/>
    <w:rsid w:val="000A2B98"/>
    <w:rsid w:val="000A2DD6"/>
    <w:rsid w:val="000A6C8B"/>
    <w:rsid w:val="000B76D8"/>
    <w:rsid w:val="000C22DA"/>
    <w:rsid w:val="000C6A35"/>
    <w:rsid w:val="000D40C0"/>
    <w:rsid w:val="000D5805"/>
    <w:rsid w:val="000D7E84"/>
    <w:rsid w:val="000E4518"/>
    <w:rsid w:val="000E58A9"/>
    <w:rsid w:val="000F5024"/>
    <w:rsid w:val="0010129C"/>
    <w:rsid w:val="0011026D"/>
    <w:rsid w:val="001113EC"/>
    <w:rsid w:val="00112C12"/>
    <w:rsid w:val="00116F67"/>
    <w:rsid w:val="0012128C"/>
    <w:rsid w:val="00123F5A"/>
    <w:rsid w:val="00124C97"/>
    <w:rsid w:val="001250B6"/>
    <w:rsid w:val="00126945"/>
    <w:rsid w:val="0013282F"/>
    <w:rsid w:val="00133184"/>
    <w:rsid w:val="00134C24"/>
    <w:rsid w:val="001441E2"/>
    <w:rsid w:val="00144FAE"/>
    <w:rsid w:val="001478DE"/>
    <w:rsid w:val="0015144B"/>
    <w:rsid w:val="00154E2A"/>
    <w:rsid w:val="00154F82"/>
    <w:rsid w:val="0015739D"/>
    <w:rsid w:val="00162EF1"/>
    <w:rsid w:val="00170995"/>
    <w:rsid w:val="00171A65"/>
    <w:rsid w:val="00172C62"/>
    <w:rsid w:val="0017713E"/>
    <w:rsid w:val="001833C7"/>
    <w:rsid w:val="00185439"/>
    <w:rsid w:val="00185F81"/>
    <w:rsid w:val="00186D1F"/>
    <w:rsid w:val="00191F88"/>
    <w:rsid w:val="001937DB"/>
    <w:rsid w:val="001A014A"/>
    <w:rsid w:val="001A4064"/>
    <w:rsid w:val="001B0602"/>
    <w:rsid w:val="001C0F25"/>
    <w:rsid w:val="001C6CF2"/>
    <w:rsid w:val="001C6DB4"/>
    <w:rsid w:val="001C7B88"/>
    <w:rsid w:val="001E1828"/>
    <w:rsid w:val="001E4B00"/>
    <w:rsid w:val="001F16BC"/>
    <w:rsid w:val="001F2848"/>
    <w:rsid w:val="00201CD3"/>
    <w:rsid w:val="0020325F"/>
    <w:rsid w:val="00211CD0"/>
    <w:rsid w:val="002125CD"/>
    <w:rsid w:val="00212760"/>
    <w:rsid w:val="00214C5A"/>
    <w:rsid w:val="002158F9"/>
    <w:rsid w:val="002177F5"/>
    <w:rsid w:val="0022092E"/>
    <w:rsid w:val="00224726"/>
    <w:rsid w:val="00252DEA"/>
    <w:rsid w:val="00263464"/>
    <w:rsid w:val="002657B2"/>
    <w:rsid w:val="0026604D"/>
    <w:rsid w:val="00266EE8"/>
    <w:rsid w:val="002676FB"/>
    <w:rsid w:val="00270AC9"/>
    <w:rsid w:val="00280B79"/>
    <w:rsid w:val="00281FD5"/>
    <w:rsid w:val="00283114"/>
    <w:rsid w:val="0029495F"/>
    <w:rsid w:val="00297219"/>
    <w:rsid w:val="002B6084"/>
    <w:rsid w:val="002C5A2A"/>
    <w:rsid w:val="002C6138"/>
    <w:rsid w:val="002C7C54"/>
    <w:rsid w:val="002D08DE"/>
    <w:rsid w:val="002D194F"/>
    <w:rsid w:val="002E2B6A"/>
    <w:rsid w:val="002E3A78"/>
    <w:rsid w:val="002E3B70"/>
    <w:rsid w:val="002F08B4"/>
    <w:rsid w:val="002F20CB"/>
    <w:rsid w:val="002F2C9D"/>
    <w:rsid w:val="00300C93"/>
    <w:rsid w:val="003048EC"/>
    <w:rsid w:val="00307E68"/>
    <w:rsid w:val="00310E8C"/>
    <w:rsid w:val="0031365D"/>
    <w:rsid w:val="00323BC6"/>
    <w:rsid w:val="00326226"/>
    <w:rsid w:val="00326D7A"/>
    <w:rsid w:val="00334A64"/>
    <w:rsid w:val="003406B0"/>
    <w:rsid w:val="00343398"/>
    <w:rsid w:val="003440A3"/>
    <w:rsid w:val="00351980"/>
    <w:rsid w:val="00352D2D"/>
    <w:rsid w:val="00353A0A"/>
    <w:rsid w:val="0036263E"/>
    <w:rsid w:val="003679B7"/>
    <w:rsid w:val="00370060"/>
    <w:rsid w:val="00371AD2"/>
    <w:rsid w:val="00373246"/>
    <w:rsid w:val="003735B6"/>
    <w:rsid w:val="003818CA"/>
    <w:rsid w:val="00384C45"/>
    <w:rsid w:val="00386829"/>
    <w:rsid w:val="00386F93"/>
    <w:rsid w:val="00387B0A"/>
    <w:rsid w:val="00390689"/>
    <w:rsid w:val="00390915"/>
    <w:rsid w:val="003923C3"/>
    <w:rsid w:val="003965B3"/>
    <w:rsid w:val="003A3B9C"/>
    <w:rsid w:val="003A7019"/>
    <w:rsid w:val="003B502B"/>
    <w:rsid w:val="003C5E9E"/>
    <w:rsid w:val="003D2CB5"/>
    <w:rsid w:val="003D6FF5"/>
    <w:rsid w:val="003E2B02"/>
    <w:rsid w:val="003E5760"/>
    <w:rsid w:val="003E5982"/>
    <w:rsid w:val="003E5DC0"/>
    <w:rsid w:val="003F6E28"/>
    <w:rsid w:val="003F77CF"/>
    <w:rsid w:val="0040534E"/>
    <w:rsid w:val="0040743F"/>
    <w:rsid w:val="00420C79"/>
    <w:rsid w:val="00423298"/>
    <w:rsid w:val="00424D3E"/>
    <w:rsid w:val="00433CCA"/>
    <w:rsid w:val="00435BE3"/>
    <w:rsid w:val="00445F3B"/>
    <w:rsid w:val="004476C2"/>
    <w:rsid w:val="00451C49"/>
    <w:rsid w:val="004604B1"/>
    <w:rsid w:val="00462A9E"/>
    <w:rsid w:val="00463EB2"/>
    <w:rsid w:val="004647EB"/>
    <w:rsid w:val="00465442"/>
    <w:rsid w:val="00470C5A"/>
    <w:rsid w:val="004722C8"/>
    <w:rsid w:val="004723BC"/>
    <w:rsid w:val="00472480"/>
    <w:rsid w:val="00476B96"/>
    <w:rsid w:val="00476C40"/>
    <w:rsid w:val="00480249"/>
    <w:rsid w:val="00482A1C"/>
    <w:rsid w:val="0048345C"/>
    <w:rsid w:val="00483878"/>
    <w:rsid w:val="00487EB8"/>
    <w:rsid w:val="004923BE"/>
    <w:rsid w:val="0049423A"/>
    <w:rsid w:val="004959F2"/>
    <w:rsid w:val="0049628B"/>
    <w:rsid w:val="00496EFA"/>
    <w:rsid w:val="004A5766"/>
    <w:rsid w:val="004B2F31"/>
    <w:rsid w:val="004B6A82"/>
    <w:rsid w:val="004B744B"/>
    <w:rsid w:val="004C5402"/>
    <w:rsid w:val="004D314E"/>
    <w:rsid w:val="004D37F0"/>
    <w:rsid w:val="004D4B84"/>
    <w:rsid w:val="004E0F06"/>
    <w:rsid w:val="004E5FDA"/>
    <w:rsid w:val="004E61BA"/>
    <w:rsid w:val="004F0F3B"/>
    <w:rsid w:val="004F1B8F"/>
    <w:rsid w:val="004F2077"/>
    <w:rsid w:val="004F21BA"/>
    <w:rsid w:val="004F2200"/>
    <w:rsid w:val="004F2DAC"/>
    <w:rsid w:val="004F45AD"/>
    <w:rsid w:val="004F5BD1"/>
    <w:rsid w:val="004F7F58"/>
    <w:rsid w:val="0050024E"/>
    <w:rsid w:val="005007D9"/>
    <w:rsid w:val="00500D6B"/>
    <w:rsid w:val="00502973"/>
    <w:rsid w:val="00507BFE"/>
    <w:rsid w:val="005115E1"/>
    <w:rsid w:val="00512F82"/>
    <w:rsid w:val="00516223"/>
    <w:rsid w:val="00517304"/>
    <w:rsid w:val="00520170"/>
    <w:rsid w:val="005217D3"/>
    <w:rsid w:val="00535C39"/>
    <w:rsid w:val="00540588"/>
    <w:rsid w:val="00540883"/>
    <w:rsid w:val="00541106"/>
    <w:rsid w:val="00546B1D"/>
    <w:rsid w:val="00554082"/>
    <w:rsid w:val="00560227"/>
    <w:rsid w:val="00560C0C"/>
    <w:rsid w:val="00560FD5"/>
    <w:rsid w:val="005612CA"/>
    <w:rsid w:val="005622CE"/>
    <w:rsid w:val="00564C66"/>
    <w:rsid w:val="005704A1"/>
    <w:rsid w:val="00570C0A"/>
    <w:rsid w:val="00574C0A"/>
    <w:rsid w:val="00576048"/>
    <w:rsid w:val="00581161"/>
    <w:rsid w:val="00583EF4"/>
    <w:rsid w:val="00584502"/>
    <w:rsid w:val="00587387"/>
    <w:rsid w:val="00587F74"/>
    <w:rsid w:val="005A01E5"/>
    <w:rsid w:val="005A0C9C"/>
    <w:rsid w:val="005B2E08"/>
    <w:rsid w:val="005B4376"/>
    <w:rsid w:val="005C1338"/>
    <w:rsid w:val="005C3F0C"/>
    <w:rsid w:val="005C5ECC"/>
    <w:rsid w:val="005D30B9"/>
    <w:rsid w:val="005D466D"/>
    <w:rsid w:val="005D4B5B"/>
    <w:rsid w:val="005D5986"/>
    <w:rsid w:val="00600259"/>
    <w:rsid w:val="00600283"/>
    <w:rsid w:val="006053A4"/>
    <w:rsid w:val="00605A7D"/>
    <w:rsid w:val="00610385"/>
    <w:rsid w:val="0061446D"/>
    <w:rsid w:val="006170A3"/>
    <w:rsid w:val="006218F3"/>
    <w:rsid w:val="0062340A"/>
    <w:rsid w:val="00624921"/>
    <w:rsid w:val="00627FBC"/>
    <w:rsid w:val="006324A2"/>
    <w:rsid w:val="0063608D"/>
    <w:rsid w:val="00641536"/>
    <w:rsid w:val="00644049"/>
    <w:rsid w:val="00647592"/>
    <w:rsid w:val="00656A8A"/>
    <w:rsid w:val="006619EC"/>
    <w:rsid w:val="00661F44"/>
    <w:rsid w:val="00664D57"/>
    <w:rsid w:val="00664FC5"/>
    <w:rsid w:val="006709CA"/>
    <w:rsid w:val="00685BBE"/>
    <w:rsid w:val="0069732C"/>
    <w:rsid w:val="00697F7C"/>
    <w:rsid w:val="006A00D2"/>
    <w:rsid w:val="006A275C"/>
    <w:rsid w:val="006A2AA6"/>
    <w:rsid w:val="006A4E7A"/>
    <w:rsid w:val="006A7294"/>
    <w:rsid w:val="006A77A8"/>
    <w:rsid w:val="006B1A45"/>
    <w:rsid w:val="006B4503"/>
    <w:rsid w:val="006B6BC6"/>
    <w:rsid w:val="006B7F98"/>
    <w:rsid w:val="006C6EF6"/>
    <w:rsid w:val="006D01AD"/>
    <w:rsid w:val="006D56C0"/>
    <w:rsid w:val="006D6453"/>
    <w:rsid w:val="006E2CEC"/>
    <w:rsid w:val="006E51AC"/>
    <w:rsid w:val="006E5D5E"/>
    <w:rsid w:val="006F1584"/>
    <w:rsid w:val="006F276D"/>
    <w:rsid w:val="006F2A31"/>
    <w:rsid w:val="006F4C08"/>
    <w:rsid w:val="00700000"/>
    <w:rsid w:val="00710682"/>
    <w:rsid w:val="007108F0"/>
    <w:rsid w:val="0071197E"/>
    <w:rsid w:val="00713242"/>
    <w:rsid w:val="00717713"/>
    <w:rsid w:val="00717ACC"/>
    <w:rsid w:val="00720A79"/>
    <w:rsid w:val="007300A0"/>
    <w:rsid w:val="007330F1"/>
    <w:rsid w:val="0074292D"/>
    <w:rsid w:val="00743067"/>
    <w:rsid w:val="0074641E"/>
    <w:rsid w:val="00752422"/>
    <w:rsid w:val="007616D3"/>
    <w:rsid w:val="00763573"/>
    <w:rsid w:val="0076428F"/>
    <w:rsid w:val="00764374"/>
    <w:rsid w:val="007776D9"/>
    <w:rsid w:val="00782D27"/>
    <w:rsid w:val="00783591"/>
    <w:rsid w:val="00784A4E"/>
    <w:rsid w:val="0079050E"/>
    <w:rsid w:val="00790D60"/>
    <w:rsid w:val="0079600E"/>
    <w:rsid w:val="00797281"/>
    <w:rsid w:val="007979B0"/>
    <w:rsid w:val="007B28C5"/>
    <w:rsid w:val="007B3160"/>
    <w:rsid w:val="007C38A7"/>
    <w:rsid w:val="007D4D24"/>
    <w:rsid w:val="007D518B"/>
    <w:rsid w:val="007D6F7E"/>
    <w:rsid w:val="007D76A9"/>
    <w:rsid w:val="007D7822"/>
    <w:rsid w:val="007E186F"/>
    <w:rsid w:val="007F02B4"/>
    <w:rsid w:val="007F41A1"/>
    <w:rsid w:val="007F584A"/>
    <w:rsid w:val="007F7137"/>
    <w:rsid w:val="007F7B31"/>
    <w:rsid w:val="00803A82"/>
    <w:rsid w:val="00803C15"/>
    <w:rsid w:val="00806524"/>
    <w:rsid w:val="00816A0B"/>
    <w:rsid w:val="0082359C"/>
    <w:rsid w:val="00830B92"/>
    <w:rsid w:val="00830FB2"/>
    <w:rsid w:val="00832B2D"/>
    <w:rsid w:val="00841258"/>
    <w:rsid w:val="00843858"/>
    <w:rsid w:val="00860CE8"/>
    <w:rsid w:val="00863278"/>
    <w:rsid w:val="008720B7"/>
    <w:rsid w:val="008806D6"/>
    <w:rsid w:val="00881DFA"/>
    <w:rsid w:val="00887F46"/>
    <w:rsid w:val="008923BA"/>
    <w:rsid w:val="008936A2"/>
    <w:rsid w:val="008957E9"/>
    <w:rsid w:val="008A79F7"/>
    <w:rsid w:val="008B04C2"/>
    <w:rsid w:val="008B1F5F"/>
    <w:rsid w:val="008B209A"/>
    <w:rsid w:val="008B25FA"/>
    <w:rsid w:val="008B2A5C"/>
    <w:rsid w:val="008B7FF6"/>
    <w:rsid w:val="008C18ED"/>
    <w:rsid w:val="008C62D8"/>
    <w:rsid w:val="008C651F"/>
    <w:rsid w:val="008D4D9B"/>
    <w:rsid w:val="008D6521"/>
    <w:rsid w:val="008E03D8"/>
    <w:rsid w:val="008E6B91"/>
    <w:rsid w:val="008F071D"/>
    <w:rsid w:val="008F5A98"/>
    <w:rsid w:val="009013E9"/>
    <w:rsid w:val="00904AFD"/>
    <w:rsid w:val="0091072F"/>
    <w:rsid w:val="0091235F"/>
    <w:rsid w:val="00914AD5"/>
    <w:rsid w:val="0092084D"/>
    <w:rsid w:val="009233DC"/>
    <w:rsid w:val="009300B4"/>
    <w:rsid w:val="009325FA"/>
    <w:rsid w:val="0093701F"/>
    <w:rsid w:val="00942BD4"/>
    <w:rsid w:val="00945D49"/>
    <w:rsid w:val="00947F1A"/>
    <w:rsid w:val="009511D7"/>
    <w:rsid w:val="00964460"/>
    <w:rsid w:val="009669A8"/>
    <w:rsid w:val="0098033A"/>
    <w:rsid w:val="009805C0"/>
    <w:rsid w:val="00981D13"/>
    <w:rsid w:val="009836AE"/>
    <w:rsid w:val="00990B43"/>
    <w:rsid w:val="00991589"/>
    <w:rsid w:val="00991D0A"/>
    <w:rsid w:val="00991E92"/>
    <w:rsid w:val="009923DA"/>
    <w:rsid w:val="00993CC6"/>
    <w:rsid w:val="00993D34"/>
    <w:rsid w:val="009A1125"/>
    <w:rsid w:val="009A255F"/>
    <w:rsid w:val="009A2EE2"/>
    <w:rsid w:val="009A4834"/>
    <w:rsid w:val="009B18F2"/>
    <w:rsid w:val="009C1B25"/>
    <w:rsid w:val="009C7697"/>
    <w:rsid w:val="009D0564"/>
    <w:rsid w:val="009D12FD"/>
    <w:rsid w:val="009D3A42"/>
    <w:rsid w:val="009E28C2"/>
    <w:rsid w:val="009E41D0"/>
    <w:rsid w:val="009F24D1"/>
    <w:rsid w:val="009F2FE9"/>
    <w:rsid w:val="009F4500"/>
    <w:rsid w:val="00A01059"/>
    <w:rsid w:val="00A02AA6"/>
    <w:rsid w:val="00A0482A"/>
    <w:rsid w:val="00A14F25"/>
    <w:rsid w:val="00A152FB"/>
    <w:rsid w:val="00A16B08"/>
    <w:rsid w:val="00A40583"/>
    <w:rsid w:val="00A46E73"/>
    <w:rsid w:val="00A5045D"/>
    <w:rsid w:val="00A5318A"/>
    <w:rsid w:val="00A53958"/>
    <w:rsid w:val="00A53A90"/>
    <w:rsid w:val="00A579CB"/>
    <w:rsid w:val="00A60B3E"/>
    <w:rsid w:val="00A73841"/>
    <w:rsid w:val="00A73BCF"/>
    <w:rsid w:val="00A77E48"/>
    <w:rsid w:val="00A876E6"/>
    <w:rsid w:val="00A91942"/>
    <w:rsid w:val="00A92D2C"/>
    <w:rsid w:val="00AA317C"/>
    <w:rsid w:val="00AA369D"/>
    <w:rsid w:val="00AA3CDF"/>
    <w:rsid w:val="00AA7BC2"/>
    <w:rsid w:val="00AB0269"/>
    <w:rsid w:val="00AB0FAB"/>
    <w:rsid w:val="00AB2156"/>
    <w:rsid w:val="00AB26F8"/>
    <w:rsid w:val="00AC2C69"/>
    <w:rsid w:val="00AC472F"/>
    <w:rsid w:val="00AC4FD0"/>
    <w:rsid w:val="00AD191E"/>
    <w:rsid w:val="00AD2443"/>
    <w:rsid w:val="00AD27A8"/>
    <w:rsid w:val="00AD2F2A"/>
    <w:rsid w:val="00AD34A1"/>
    <w:rsid w:val="00AD6A7D"/>
    <w:rsid w:val="00AE42BE"/>
    <w:rsid w:val="00AE4341"/>
    <w:rsid w:val="00AE44ED"/>
    <w:rsid w:val="00AE4DD3"/>
    <w:rsid w:val="00AE5931"/>
    <w:rsid w:val="00AE7C87"/>
    <w:rsid w:val="00AF061C"/>
    <w:rsid w:val="00AF1C43"/>
    <w:rsid w:val="00AF42F3"/>
    <w:rsid w:val="00AF47CB"/>
    <w:rsid w:val="00B02959"/>
    <w:rsid w:val="00B03397"/>
    <w:rsid w:val="00B03980"/>
    <w:rsid w:val="00B12196"/>
    <w:rsid w:val="00B16C3E"/>
    <w:rsid w:val="00B1772E"/>
    <w:rsid w:val="00B23792"/>
    <w:rsid w:val="00B241BA"/>
    <w:rsid w:val="00B26606"/>
    <w:rsid w:val="00B26CD8"/>
    <w:rsid w:val="00B2706B"/>
    <w:rsid w:val="00B27775"/>
    <w:rsid w:val="00B3056E"/>
    <w:rsid w:val="00B31A4B"/>
    <w:rsid w:val="00B320DB"/>
    <w:rsid w:val="00B3427E"/>
    <w:rsid w:val="00B3476D"/>
    <w:rsid w:val="00B4103E"/>
    <w:rsid w:val="00B47F48"/>
    <w:rsid w:val="00B50D43"/>
    <w:rsid w:val="00B57A36"/>
    <w:rsid w:val="00B616BB"/>
    <w:rsid w:val="00B61F89"/>
    <w:rsid w:val="00B636CA"/>
    <w:rsid w:val="00B64E95"/>
    <w:rsid w:val="00B747EA"/>
    <w:rsid w:val="00B82623"/>
    <w:rsid w:val="00B847B6"/>
    <w:rsid w:val="00B90EED"/>
    <w:rsid w:val="00B9286F"/>
    <w:rsid w:val="00B92918"/>
    <w:rsid w:val="00B92ED0"/>
    <w:rsid w:val="00B939DC"/>
    <w:rsid w:val="00B94A65"/>
    <w:rsid w:val="00BA037D"/>
    <w:rsid w:val="00BA44B2"/>
    <w:rsid w:val="00BA5B8C"/>
    <w:rsid w:val="00BB11A2"/>
    <w:rsid w:val="00BB289B"/>
    <w:rsid w:val="00BC733C"/>
    <w:rsid w:val="00BC7388"/>
    <w:rsid w:val="00BD06F0"/>
    <w:rsid w:val="00BD087C"/>
    <w:rsid w:val="00BD4984"/>
    <w:rsid w:val="00BD51E5"/>
    <w:rsid w:val="00BD5945"/>
    <w:rsid w:val="00BD794E"/>
    <w:rsid w:val="00BE1E7F"/>
    <w:rsid w:val="00BE4DE8"/>
    <w:rsid w:val="00BE5E71"/>
    <w:rsid w:val="00BE5F44"/>
    <w:rsid w:val="00BE7F19"/>
    <w:rsid w:val="00BF3711"/>
    <w:rsid w:val="00BF4E15"/>
    <w:rsid w:val="00C034D9"/>
    <w:rsid w:val="00C05A73"/>
    <w:rsid w:val="00C07000"/>
    <w:rsid w:val="00C16057"/>
    <w:rsid w:val="00C174ED"/>
    <w:rsid w:val="00C279FE"/>
    <w:rsid w:val="00C45641"/>
    <w:rsid w:val="00C47E65"/>
    <w:rsid w:val="00C51E2E"/>
    <w:rsid w:val="00C547E0"/>
    <w:rsid w:val="00C553C7"/>
    <w:rsid w:val="00C635C1"/>
    <w:rsid w:val="00C6433F"/>
    <w:rsid w:val="00C66DBA"/>
    <w:rsid w:val="00C67960"/>
    <w:rsid w:val="00C7090F"/>
    <w:rsid w:val="00C779D8"/>
    <w:rsid w:val="00C86A1B"/>
    <w:rsid w:val="00C911DA"/>
    <w:rsid w:val="00C950AC"/>
    <w:rsid w:val="00CA2FD0"/>
    <w:rsid w:val="00CA517A"/>
    <w:rsid w:val="00CA544F"/>
    <w:rsid w:val="00CB006A"/>
    <w:rsid w:val="00CB757E"/>
    <w:rsid w:val="00CB792A"/>
    <w:rsid w:val="00CC34D5"/>
    <w:rsid w:val="00CD15FB"/>
    <w:rsid w:val="00CE0C24"/>
    <w:rsid w:val="00CE3DC0"/>
    <w:rsid w:val="00CE7420"/>
    <w:rsid w:val="00CF11AD"/>
    <w:rsid w:val="00CF163F"/>
    <w:rsid w:val="00CF7B27"/>
    <w:rsid w:val="00D033A5"/>
    <w:rsid w:val="00D10876"/>
    <w:rsid w:val="00D10BAC"/>
    <w:rsid w:val="00D21142"/>
    <w:rsid w:val="00D24C3A"/>
    <w:rsid w:val="00D2649A"/>
    <w:rsid w:val="00D556E9"/>
    <w:rsid w:val="00D65F24"/>
    <w:rsid w:val="00D72822"/>
    <w:rsid w:val="00D75FF5"/>
    <w:rsid w:val="00D8423B"/>
    <w:rsid w:val="00D86F7D"/>
    <w:rsid w:val="00D91556"/>
    <w:rsid w:val="00D9260B"/>
    <w:rsid w:val="00D943E3"/>
    <w:rsid w:val="00DA09CC"/>
    <w:rsid w:val="00DA5BFF"/>
    <w:rsid w:val="00DB12F5"/>
    <w:rsid w:val="00DC1006"/>
    <w:rsid w:val="00DC5429"/>
    <w:rsid w:val="00DD1485"/>
    <w:rsid w:val="00DD2C6A"/>
    <w:rsid w:val="00DD312D"/>
    <w:rsid w:val="00DD3C13"/>
    <w:rsid w:val="00DD5217"/>
    <w:rsid w:val="00DE061C"/>
    <w:rsid w:val="00DE61FF"/>
    <w:rsid w:val="00DE7A78"/>
    <w:rsid w:val="00DF0D8D"/>
    <w:rsid w:val="00DF2325"/>
    <w:rsid w:val="00DF3330"/>
    <w:rsid w:val="00DF495C"/>
    <w:rsid w:val="00DF4B7B"/>
    <w:rsid w:val="00DF54FF"/>
    <w:rsid w:val="00DF743D"/>
    <w:rsid w:val="00E02E7D"/>
    <w:rsid w:val="00E02EEC"/>
    <w:rsid w:val="00E042A1"/>
    <w:rsid w:val="00E06532"/>
    <w:rsid w:val="00E066C6"/>
    <w:rsid w:val="00E07B5A"/>
    <w:rsid w:val="00E13104"/>
    <w:rsid w:val="00E1382D"/>
    <w:rsid w:val="00E14028"/>
    <w:rsid w:val="00E2059B"/>
    <w:rsid w:val="00E236CB"/>
    <w:rsid w:val="00E24074"/>
    <w:rsid w:val="00E2435B"/>
    <w:rsid w:val="00E36F49"/>
    <w:rsid w:val="00E3772E"/>
    <w:rsid w:val="00E52045"/>
    <w:rsid w:val="00E54286"/>
    <w:rsid w:val="00E54369"/>
    <w:rsid w:val="00E54D46"/>
    <w:rsid w:val="00E56F55"/>
    <w:rsid w:val="00E61737"/>
    <w:rsid w:val="00E66A3D"/>
    <w:rsid w:val="00E671E8"/>
    <w:rsid w:val="00E67A9A"/>
    <w:rsid w:val="00E72362"/>
    <w:rsid w:val="00E72504"/>
    <w:rsid w:val="00E75B5E"/>
    <w:rsid w:val="00E77918"/>
    <w:rsid w:val="00E85AD7"/>
    <w:rsid w:val="00E93920"/>
    <w:rsid w:val="00E94309"/>
    <w:rsid w:val="00EA1879"/>
    <w:rsid w:val="00EA1D26"/>
    <w:rsid w:val="00EA1FF4"/>
    <w:rsid w:val="00EB189A"/>
    <w:rsid w:val="00EC366A"/>
    <w:rsid w:val="00ED0272"/>
    <w:rsid w:val="00ED271A"/>
    <w:rsid w:val="00ED2E9A"/>
    <w:rsid w:val="00ED6A53"/>
    <w:rsid w:val="00EE3FD3"/>
    <w:rsid w:val="00EE4D02"/>
    <w:rsid w:val="00EE5D27"/>
    <w:rsid w:val="00EF5CC3"/>
    <w:rsid w:val="00EF77FC"/>
    <w:rsid w:val="00F046A3"/>
    <w:rsid w:val="00F04983"/>
    <w:rsid w:val="00F05D83"/>
    <w:rsid w:val="00F07A3F"/>
    <w:rsid w:val="00F17EF1"/>
    <w:rsid w:val="00F20401"/>
    <w:rsid w:val="00F23CAF"/>
    <w:rsid w:val="00F277BB"/>
    <w:rsid w:val="00F341FF"/>
    <w:rsid w:val="00F34EAC"/>
    <w:rsid w:val="00F36779"/>
    <w:rsid w:val="00F378FE"/>
    <w:rsid w:val="00F41890"/>
    <w:rsid w:val="00F44B40"/>
    <w:rsid w:val="00F466C7"/>
    <w:rsid w:val="00F50EAF"/>
    <w:rsid w:val="00F52484"/>
    <w:rsid w:val="00F544E5"/>
    <w:rsid w:val="00F57219"/>
    <w:rsid w:val="00F60F76"/>
    <w:rsid w:val="00F62800"/>
    <w:rsid w:val="00F63983"/>
    <w:rsid w:val="00F63A00"/>
    <w:rsid w:val="00F641F7"/>
    <w:rsid w:val="00F67F6E"/>
    <w:rsid w:val="00F72F46"/>
    <w:rsid w:val="00F73FB8"/>
    <w:rsid w:val="00F8147E"/>
    <w:rsid w:val="00F85624"/>
    <w:rsid w:val="00F92840"/>
    <w:rsid w:val="00F962B7"/>
    <w:rsid w:val="00F96FF0"/>
    <w:rsid w:val="00FA32E1"/>
    <w:rsid w:val="00FA3F3C"/>
    <w:rsid w:val="00FB4F5E"/>
    <w:rsid w:val="00FB5508"/>
    <w:rsid w:val="00FC0096"/>
    <w:rsid w:val="00FD0D66"/>
    <w:rsid w:val="00FD1137"/>
    <w:rsid w:val="00FD46B4"/>
    <w:rsid w:val="00FD5C1F"/>
    <w:rsid w:val="00FE6FE0"/>
    <w:rsid w:val="00FF1169"/>
    <w:rsid w:val="00FF14E2"/>
    <w:rsid w:val="00FF3697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17FB"/>
  <w15:docId w15:val="{B720674B-8A3F-4BDA-95EB-780E216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7D"/>
  </w:style>
  <w:style w:type="paragraph" w:styleId="Titre1">
    <w:name w:val="heading 1"/>
    <w:basedOn w:val="Normal"/>
    <w:next w:val="Normal"/>
    <w:link w:val="Titre1Car"/>
    <w:uiPriority w:val="9"/>
    <w:qFormat/>
    <w:rsid w:val="00B92ED0"/>
    <w:pPr>
      <w:keepNext/>
      <w:keepLines/>
      <w:spacing w:after="0"/>
      <w:jc w:val="center"/>
      <w:outlineLvl w:val="0"/>
    </w:pPr>
    <w:rPr>
      <w:rFonts w:ascii="Raleway" w:eastAsiaTheme="majorEastAsia" w:hAnsi="Raleway" w:cstheme="majorBidi"/>
      <w:b/>
      <w:bCs/>
      <w:color w:val="00A3A6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92ED0"/>
    <w:pPr>
      <w:jc w:val="left"/>
      <w:outlineLvl w:val="1"/>
    </w:pPr>
    <w:rPr>
      <w:sz w:val="32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92ED0"/>
    <w:pPr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6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A7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A3F3C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3F3C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A255F"/>
    <w:rPr>
      <w:color w:val="E68200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2ED0"/>
    <w:rPr>
      <w:rFonts w:ascii="Raleway" w:eastAsiaTheme="majorEastAsia" w:hAnsi="Raleway" w:cstheme="majorBidi"/>
      <w:b/>
      <w:bCs/>
      <w:color w:val="00A3A6"/>
      <w:sz w:val="44"/>
      <w:szCs w:val="28"/>
    </w:rPr>
  </w:style>
  <w:style w:type="table" w:styleId="Grilledutableau">
    <w:name w:val="Table Grid"/>
    <w:basedOn w:val="TableauNormal"/>
    <w:uiPriority w:val="39"/>
    <w:rsid w:val="009A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52D2D"/>
    <w:rPr>
      <w:color w:val="FFA94A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2D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D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D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D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D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8450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B92ED0"/>
    <w:rPr>
      <w:rFonts w:ascii="Minion Pro" w:eastAsiaTheme="majorEastAsia" w:hAnsi="Minion Pro" w:cstheme="majorBidi"/>
      <w:b/>
      <w:bCs/>
      <w:color w:val="00A3A6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2ED0"/>
    <w:rPr>
      <w:rFonts w:ascii="Minion Pro" w:eastAsiaTheme="majorEastAsia" w:hAnsi="Minion Pro" w:cstheme="majorBidi"/>
      <w:b/>
      <w:bCs/>
      <w:color w:val="00A3A6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46E73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styleId="Emphaseple">
    <w:name w:val="Subtle Emphasis"/>
    <w:basedOn w:val="Policepardfaut"/>
    <w:uiPriority w:val="19"/>
    <w:qFormat/>
    <w:rsid w:val="00A46E73"/>
    <w:rPr>
      <w:i/>
      <w:iCs/>
      <w:color w:val="808080" w:themeColor="text1" w:themeTint="7F"/>
    </w:rPr>
  </w:style>
  <w:style w:type="character" w:customStyle="1" w:styleId="author-a-z86zz66zz75zz79znjz90zz74z58grz79zz69zkz87z">
    <w:name w:val="author-a-z86zz66zz75zz79znjz90zz74z58grz79zz69zkz87z"/>
    <w:basedOn w:val="Policepardfaut"/>
    <w:rsid w:val="008936A2"/>
  </w:style>
  <w:style w:type="character" w:customStyle="1" w:styleId="author-a-3z122zfqu7m55z87zz77zlz69z4z77zz73z">
    <w:name w:val="author-a-3z122zfqu7m55z87zz77zlz69z4z77zz73z"/>
    <w:basedOn w:val="Policepardfaut"/>
    <w:rsid w:val="008936A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27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27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271A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5FF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D75FF5"/>
    <w:pPr>
      <w:spacing w:after="100"/>
    </w:pPr>
  </w:style>
  <w:style w:type="paragraph" w:customStyle="1" w:styleId="Default">
    <w:name w:val="Default"/>
    <w:rsid w:val="0080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E1828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9325FA"/>
    <w:rPr>
      <w:i/>
      <w:iCs/>
    </w:rPr>
  </w:style>
  <w:style w:type="paragraph" w:customStyle="1" w:styleId="m5491422988226751890msolistparagraph">
    <w:name w:val="m_5491422988226751890msolistparagraph"/>
    <w:basedOn w:val="Normal"/>
    <w:rsid w:val="005A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93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589">
          <w:marLeft w:val="30"/>
          <w:marRight w:val="3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85">
          <w:marLeft w:val="30"/>
          <w:marRight w:val="3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7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0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4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91">
          <w:marLeft w:val="30"/>
          <w:marRight w:val="3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1D88-9128-4B11-9F14-89795D0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Servane Penvern</dc:creator>
  <cp:lastModifiedBy>Servane Penvern 2</cp:lastModifiedBy>
  <cp:revision>2</cp:revision>
  <cp:lastPrinted>2014-12-17T10:08:00Z</cp:lastPrinted>
  <dcterms:created xsi:type="dcterms:W3CDTF">2023-02-16T10:35:00Z</dcterms:created>
  <dcterms:modified xsi:type="dcterms:W3CDTF">2023-02-16T10:35:00Z</dcterms:modified>
</cp:coreProperties>
</file>